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11" w:rsidRPr="003C0911" w:rsidRDefault="003C0911" w:rsidP="003C0911">
      <w:pPr>
        <w:keepNext/>
        <w:keepLines/>
        <w:spacing w:after="9" w:line="266" w:lineRule="auto"/>
        <w:ind w:left="579" w:right="70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«Мы - разные, но мы – вместе» </w:t>
      </w:r>
    </w:p>
    <w:p w:rsidR="003C0911" w:rsidRPr="003C0911" w:rsidRDefault="003C0911" w:rsidP="003C0911">
      <w:pPr>
        <w:spacing w:after="25"/>
        <w:ind w:left="577" w:right="7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(групповое занятие для обучающихся 5-6 классов)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Цель:</w:t>
      </w: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помочь участникам определить главную причину нетерпимости в мире - различие между людьми и понять, что «отличный от меня» не значит «плохой».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1. «Приветствия».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Задача: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участников с существующими приветствиями в разных культурах и сломать стереотипные формы поведения.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Участники получают карточки с приветствиями из разных стран: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сложить руки (как в "молитве") на уровне груди и поклониться </w:t>
      </w:r>
    </w:p>
    <w:p w:rsidR="003C0911" w:rsidRPr="003C0911" w:rsidRDefault="003C0911" w:rsidP="003C0911">
      <w:pPr>
        <w:spacing w:after="12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(Япония);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потереться носами (Новая Зеландия);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пожать друг другу руки, стоя на большом расстоянии друг от друга </w:t>
      </w:r>
    </w:p>
    <w:p w:rsidR="003C0911" w:rsidRPr="003C0911" w:rsidRDefault="003C0911" w:rsidP="003C0911">
      <w:pPr>
        <w:spacing w:after="12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(Великобритания);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крепко обняться и три раза поцеловать друг друга в щеки (Россия) - показать язык (Тибет);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очень крепко пожать друг другу руки, стоя близко друг к другу </w:t>
      </w:r>
    </w:p>
    <w:p w:rsidR="003C0911" w:rsidRPr="003C0911" w:rsidRDefault="003C0911" w:rsidP="003C0911">
      <w:pPr>
        <w:spacing w:after="12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(Германия); </w:t>
      </w:r>
    </w:p>
    <w:p w:rsidR="003C0911" w:rsidRPr="003C0911" w:rsidRDefault="003C0911" w:rsidP="003C0911">
      <w:pPr>
        <w:numPr>
          <w:ilvl w:val="0"/>
          <w:numId w:val="1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обняться и поцеловать в щеки четыре раза по очереди (Франция).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приветствуют друг друга способом, указанным на их карточках.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Обсуждение упражнения: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какую роль играют приветствия в нашей жизни?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Попробуйте догадаться, из каких стран пришли ваши приветствия?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Было ли трудно здороваться каким-то способом?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Показались ли какие-то из приветствий смешными?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Все люди вокруг нас разные, у них разные привычки, взгляды на жизнь, обычаи, и важно научиться, не только высказывать собственное мнение, но и принимать мнение другого. Ведь один из принципов толерантности – это принятие другого человека таким, какой он есть. Нужно научиться признавать многообразие людей разных национальностей, их мнений, религий, убеждений, традиций.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2 «Правила работы»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Ребята, давайте вспомним правила работы группы: </w:t>
      </w:r>
    </w:p>
    <w:p w:rsidR="003C0911" w:rsidRPr="003C0911" w:rsidRDefault="003C0911" w:rsidP="003C0911">
      <w:pPr>
        <w:numPr>
          <w:ilvl w:val="0"/>
          <w:numId w:val="2"/>
        </w:numPr>
        <w:spacing w:after="12" w:line="268" w:lineRule="auto"/>
        <w:ind w:left="863" w:right="985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Мы всегда помогают друг другу </w:t>
      </w:r>
    </w:p>
    <w:p w:rsidR="003C0911" w:rsidRPr="003C0911" w:rsidRDefault="003C0911" w:rsidP="003C0911">
      <w:pPr>
        <w:numPr>
          <w:ilvl w:val="0"/>
          <w:numId w:val="2"/>
        </w:numPr>
        <w:spacing w:after="11" w:line="267" w:lineRule="auto"/>
        <w:ind w:left="863" w:right="985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занятии все относятся друг к другу с уважением; - Говорим по очереди и внимательно слушаем друг друга - Каждый имеет право сказать, что он думает и чувствует.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3.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А сейчас я предлагаю вам посмотреть видеоролик </w:t>
      </w: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(см. любой с сайта </w:t>
      </w:r>
    </w:p>
    <w:p w:rsidR="003C0911" w:rsidRPr="003C0911" w:rsidRDefault="003C0911" w:rsidP="003C0911">
      <w:pPr>
        <w:spacing w:after="14" w:line="267" w:lineRule="auto"/>
        <w:ind w:left="10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«Травли нет!»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Вопросы для обсуждения: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Бывают ли в вашей школьной жизни ситуации, показанные в фильме?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 часто такое случается? 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почему у героев такие разные настроения, мироощущения жизни? 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Итак, если показанная в фильме ситуация повторяется очень часто, то мы можем говорить о </w:t>
      </w:r>
      <w:proofErr w:type="spellStart"/>
      <w:r w:rsidRPr="003C0911">
        <w:rPr>
          <w:rFonts w:ascii="Times New Roman" w:eastAsia="Times New Roman" w:hAnsi="Times New Roman" w:cs="Times New Roman"/>
          <w:color w:val="000000"/>
          <w:sz w:val="28"/>
        </w:rPr>
        <w:t>буллинге</w:t>
      </w:r>
      <w:proofErr w:type="spell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, то есть систематическом насилии, унижении, оскорблении, запугивании одних школьников другими. 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Обратите внимание на следующее: </w:t>
      </w:r>
    </w:p>
    <w:p w:rsidR="003C0911" w:rsidRPr="003C0911" w:rsidRDefault="003C0911" w:rsidP="003C0911">
      <w:pPr>
        <w:numPr>
          <w:ilvl w:val="0"/>
          <w:numId w:val="3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действующим лицами </w:t>
      </w: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являются агрессор и жертва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, которые очень наглядно представлены в фильме; </w:t>
      </w:r>
    </w:p>
    <w:p w:rsidR="003C0911" w:rsidRPr="003C0911" w:rsidRDefault="003C0911" w:rsidP="003C0911">
      <w:pPr>
        <w:numPr>
          <w:ilvl w:val="0"/>
          <w:numId w:val="3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буллинг</w:t>
      </w:r>
      <w:proofErr w:type="spellEnd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осуществляется преднамеренно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, и направлен на нанесение физических и душевных страданий другому человеку; </w:t>
      </w:r>
    </w:p>
    <w:p w:rsidR="003C0911" w:rsidRPr="003C0911" w:rsidRDefault="003C0911" w:rsidP="003C0911">
      <w:pPr>
        <w:numPr>
          <w:ilvl w:val="0"/>
          <w:numId w:val="3"/>
        </w:numPr>
        <w:spacing w:after="14" w:line="267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буллинг</w:t>
      </w:r>
      <w:proofErr w:type="spellEnd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подрывает у пострадавшего уверенность в себе, разрушает здоровье,</w:t>
      </w: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самоуважение и человеческое достоинство; </w:t>
      </w:r>
    </w:p>
    <w:p w:rsidR="003C0911" w:rsidRPr="003C0911" w:rsidRDefault="003C0911" w:rsidP="003C0911">
      <w:pPr>
        <w:numPr>
          <w:ilvl w:val="0"/>
          <w:numId w:val="3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буллинг</w:t>
      </w:r>
      <w:proofErr w:type="spellEnd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это групповой процесс, затрагивающий не только обидчика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и пострадавшего, но и свидетелей насилия, весь класс (группу), где оно происходит; </w:t>
      </w:r>
    </w:p>
    <w:p w:rsidR="003C0911" w:rsidRPr="003C0911" w:rsidRDefault="003C0911" w:rsidP="003C0911">
      <w:pPr>
        <w:numPr>
          <w:ilvl w:val="0"/>
          <w:numId w:val="3"/>
        </w:numPr>
        <w:spacing w:after="12" w:line="268" w:lineRule="auto"/>
        <w:ind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буллинг</w:t>
      </w:r>
      <w:proofErr w:type="spellEnd"/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никогда не прекращается сам по себе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: всегда требуется защита и помощь пострадавшим, инициаторам </w:t>
      </w:r>
      <w:proofErr w:type="spellStart"/>
      <w:r w:rsidRPr="003C0911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(обидчикам) и свидетелям.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Несмотря на то, что были показаны лишь два ярких персонажа: </w:t>
      </w:r>
    </w:p>
    <w:p w:rsidR="003C0911" w:rsidRPr="003C0911" w:rsidRDefault="003C0911" w:rsidP="003C0911">
      <w:pPr>
        <w:spacing w:after="12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агрессор и жертва, </w:t>
      </w: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всегда есть наблюдатели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, это те, кто знает о травле, но не пресекает ее. 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3C0911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. Обратите внимание, что обидчик тоже может стать жертвой, если появится более сильный агрессор, концовка мультфильма это наглядно показывает. 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Вопросы для обсуждения: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кто чаще из ребят становится жертвой?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Какие особенности для них характерны? 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Вывод: 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выстраивании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поддержании близких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отношений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 сверстниками. Объектами травли также могут стать дети, принадлежащие к этническому, национальному или религиозному меньшинству.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4. Упражнение «А я считаю …»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Задача:</w:t>
      </w: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осознать возможность сосуществования различных мнений. </w:t>
      </w:r>
    </w:p>
    <w:p w:rsidR="003C0911" w:rsidRPr="003C0911" w:rsidRDefault="003C0911" w:rsidP="003C0911">
      <w:pPr>
        <w:spacing w:after="37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Проведите посреди аудитории воображаемую черту. </w:t>
      </w:r>
      <w:proofErr w:type="gramStart"/>
      <w:r w:rsidRPr="003C0911">
        <w:rPr>
          <w:rFonts w:ascii="Times New Roman" w:eastAsia="Times New Roman" w:hAnsi="Times New Roman" w:cs="Times New Roman"/>
          <w:color w:val="000000"/>
          <w:sz w:val="28"/>
        </w:rPr>
        <w:t>С одной стороны</w:t>
      </w:r>
      <w:proofErr w:type="gram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повесьте нарисованный на бумаге плюс ("согласен"), с другой - минус ("не согласен"). Сама черта означает отсутствие мнения. Участники после зачитывания утверждений должны стать на сторону "плюса" или " минуса". Участники, которые не могут определиться, становятся посередине, но при этом они лишаются права высказаться. Основная идея в том, что утверждения не должны быть ложными или истинными, они предполагают возможность различных мнений. Примеры утверждений: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самый важный предмет – математика;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играть «в компьютер» лучше, чем смотреть телевизор;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самое прекрасное домашнее животное – кошка;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не иметь высшего образования – стыдно;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самая классная музыка – рэп;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«Кока-кола» вкуснее «Фанты»;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изучать иностранный язык легче, чем физику.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Обсуждение упражнения: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Был ли кто-нибудь прав в этих ситуациях? Были ли случаи, когда </w:t>
      </w:r>
      <w:proofErr w:type="spellStart"/>
      <w:r w:rsidRPr="003C0911">
        <w:rPr>
          <w:rFonts w:ascii="Times New Roman" w:eastAsia="Times New Roman" w:hAnsi="Times New Roman" w:cs="Times New Roman"/>
          <w:color w:val="000000"/>
          <w:sz w:val="28"/>
        </w:rPr>
        <w:t>ктото</w:t>
      </w:r>
      <w:proofErr w:type="spell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из участников оказывался в меньшинстве? Что они чувствовали? Не испытывали ли они соблазна поменять мнение под давлением большинства? На все ли вопросы, о которых люди спорят, можно ответить однозначно? Как вы относитесь к человеку, с мнением которого вы не согласны? Хорошо или плохо иметь собственное мнение? </w:t>
      </w:r>
    </w:p>
    <w:p w:rsidR="003C0911" w:rsidRPr="003C0911" w:rsidRDefault="003C0911" w:rsidP="003C0911">
      <w:pPr>
        <w:spacing w:after="14" w:line="267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5. «Чем мы отличаемся друг от друга». «Чем мы похожи друг на друга».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Вопросы для обсуждения: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Как вы думаете, насколько важно искать различия между людьми?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Часто ли вы делаете это в жизни?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Приносит ли вам это пользу?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Правильно, лучше мы будем искать то, чем мы друг на друга похожи,</w:t>
      </w: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6. Разыгрывание сценок и миниатюр. </w:t>
      </w:r>
    </w:p>
    <w:p w:rsidR="003C0911" w:rsidRPr="003C0911" w:rsidRDefault="003C0911" w:rsidP="003C0911">
      <w:pPr>
        <w:spacing w:after="38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выбираются по желанию и разыгрывают сценки. Важно проговорить, что это только роль и вы артисты, которые играют данную роль: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Саша любит рок-музыку. Недавно он проколол себе ухо, потому </w:t>
      </w:r>
    </w:p>
    <w:p w:rsidR="003C0911" w:rsidRPr="003C0911" w:rsidRDefault="003C0911" w:rsidP="003C0911">
      <w:pPr>
        <w:spacing w:after="34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что многие рок-звезды носят серьги. Он пришел в школу, и одноклассники стали смеяться над ним. Один мальчик даже крикнул ему «ты не мужчина».  </w:t>
      </w:r>
    </w:p>
    <w:p w:rsidR="003C0911" w:rsidRPr="003C0911" w:rsidRDefault="003C0911" w:rsidP="003C0911">
      <w:pPr>
        <w:spacing w:after="36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Лена пришла в школу в новом платье. Подруги спросили ее, где она его купила. Она ответила, что мама купила его для нее в </w:t>
      </w:r>
      <w:proofErr w:type="spellStart"/>
      <w:r w:rsidRPr="003C0911">
        <w:rPr>
          <w:rFonts w:ascii="Times New Roman" w:eastAsia="Times New Roman" w:hAnsi="Times New Roman" w:cs="Times New Roman"/>
          <w:color w:val="000000"/>
          <w:sz w:val="28"/>
        </w:rPr>
        <w:t>секонд-хэнде</w:t>
      </w:r>
      <w:proofErr w:type="spell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. Девочки сказали «значит, ты бедная» и не захотели с ней играть.  </w:t>
      </w:r>
    </w:p>
    <w:p w:rsidR="003C0911" w:rsidRPr="003C0911" w:rsidRDefault="003C0911" w:rsidP="003C0911">
      <w:pPr>
        <w:spacing w:after="33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Армен недавно приехал в наш город. Он говорит по-русски с акцентом. После школы ребята окружили его и стали передразнивать.  </w:t>
      </w:r>
    </w:p>
    <w:p w:rsidR="003C0911" w:rsidRPr="003C0911" w:rsidRDefault="003C0911" w:rsidP="003C0911">
      <w:pPr>
        <w:spacing w:after="37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Зарина - мусульманка. Она всегда носит длинные юбки и не ест в школьной столовой. Девочки смеются над ее одеждой, а один мальчик пытался заставить ее есть котлету.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Segoe UI Symbol" w:eastAsia="Segoe UI Symbol" w:hAnsi="Segoe UI Symbol" w:cs="Segoe UI Symbol"/>
          <w:color w:val="000000"/>
          <w:sz w:val="28"/>
        </w:rPr>
        <w:t></w:t>
      </w:r>
      <w:r w:rsidRPr="003C0911">
        <w:rPr>
          <w:rFonts w:ascii="Arial" w:eastAsia="Arial" w:hAnsi="Arial" w:cs="Arial"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Недавно в классе узнали, что Расул - мусульманин. Теперь дети боятся его и думают, что он и его брат – террористы. 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Рефлексия данного упражнения направлена </w:t>
      </w:r>
      <w:proofErr w:type="gramStart"/>
      <w:r w:rsidRPr="003C0911">
        <w:rPr>
          <w:rFonts w:ascii="Times New Roman" w:eastAsia="Times New Roman" w:hAnsi="Times New Roman" w:cs="Times New Roman"/>
          <w:color w:val="000000"/>
          <w:sz w:val="28"/>
        </w:rPr>
        <w:t>на то, что бы</w:t>
      </w:r>
      <w:proofErr w:type="gram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дети поняли, что любая ситуация может вызвать у окружающих разную реакцию. Позвольте им выразить свои все чувства. Что они чувствовали, когда получили задание? когда их ругали и игнорировали? Как развивались события, как менялись их ощущения в связи с этим? Как чувствовали себя остальные? Хотелось ли им возмутиться против несправедливости, или, наоборот.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7. «Ярлыки».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Задача: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дать участникам возможность почувствовать себя на месте отмеченных «ярлыком» людей; помочь увидеть недостатки такого подхода к людям.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Оборудование: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наклейки с надписями «равнодушный» «ленивый», </w:t>
      </w:r>
    </w:p>
    <w:p w:rsidR="003C0911" w:rsidRPr="003C0911" w:rsidRDefault="003C0911" w:rsidP="003C0911">
      <w:pPr>
        <w:spacing w:after="12" w:line="268" w:lineRule="auto"/>
        <w:ind w:left="12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«злой», «неудачник», «бездельник», «балбес», «безответственный», «несерьезный», «драчун», «прогульщик» и т.д.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Подойдите к каждому из участников и наклейте на спину одну из наклеек (выбор наклеек должен быть случайным). Попросите участников не говорить друг другу, какие наклейки на них наклеены и запретите смотреться в зеркало. Дайте всей группе какое-нибудь интересное задание (например, нарисовать или сочинить что-нибудь). Скажите, что участники должны вести себя друг с другом так, как будто бы написанное на наклейках - правда.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Обсуждение:</w:t>
      </w:r>
      <w:r w:rsidRPr="003C091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C0911" w:rsidRPr="003C0911" w:rsidRDefault="003C0911" w:rsidP="003C0911">
      <w:pPr>
        <w:spacing w:after="12" w:line="268" w:lineRule="auto"/>
        <w:ind w:left="12" w:right="13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Что вы чувствовали, когда с вами вели себя неадекватно тому, как вы себя ощущаете?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Всем ли досталась одинаковая работа?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Как это связано с наклейками?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Существуют ли «наклейки» в реальной жизни?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Всегда ли наше мнение о других людях соответствует реальному?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Влияет ли наше мнение на поведение в отношении этих людей?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Если бы наклеек не было, группа бы работала лучше или хуже?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Вопросы для обсуждения: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Ребята, нравится ли вам такая наклейка? Почему?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Вы хотите от неё избавиться? Почему?  </w:t>
      </w:r>
    </w:p>
    <w:p w:rsidR="003C0911" w:rsidRPr="003C0911" w:rsidRDefault="003C0911" w:rsidP="003C0911">
      <w:pPr>
        <w:spacing w:after="11" w:line="267" w:lineRule="auto"/>
        <w:ind w:left="703" w:right="12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>Сейчас вы рвете этот ярлык на мелкие кусочки, выбрасывайте, а я раздаю вам другие наклейки: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«умный», «красивый», «талантливый», «отзывчивый», «добросовестный», «сообразительный», «активный», «образованный», «воспитанный», «эрудит», </w:t>
      </w:r>
      <w:r w:rsidRPr="003C0911">
        <w:rPr>
          <w:rFonts w:ascii="Times New Roman" w:eastAsia="Times New Roman" w:hAnsi="Times New Roman" w:cs="Times New Roman"/>
          <w:color w:val="333333"/>
          <w:sz w:val="28"/>
        </w:rPr>
        <w:t>«лидер»</w:t>
      </w: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Вопросы для обсуждения: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Что вы чувствовали, как вы себя ощущаете? 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Существуют ли «наклейки» в реальной жизни? </w:t>
      </w:r>
    </w:p>
    <w:p w:rsidR="003C0911" w:rsidRPr="003C0911" w:rsidRDefault="003C0911" w:rsidP="003C0911">
      <w:pPr>
        <w:spacing w:after="12" w:line="268" w:lineRule="auto"/>
        <w:ind w:left="708" w:right="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Всегда ли ваше мнение о других людях соответствует реальному?  </w:t>
      </w:r>
    </w:p>
    <w:p w:rsidR="003C0911" w:rsidRPr="003C0911" w:rsidRDefault="003C0911" w:rsidP="003C0911">
      <w:pPr>
        <w:spacing w:after="14" w:line="267" w:lineRule="auto"/>
        <w:ind w:left="703" w:right="1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091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Упражнение 8. Подведение итогов. </w:t>
      </w:r>
    </w:p>
    <w:p w:rsidR="00160130" w:rsidRDefault="003C0911" w:rsidP="003C0911"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В триумфальном ритуале римских полководцев есть такие слова: «Помни, что ты только человек». Их повторял </w:t>
      </w:r>
      <w:proofErr w:type="gramStart"/>
      <w:r w:rsidRPr="003C0911">
        <w:rPr>
          <w:rFonts w:ascii="Times New Roman" w:eastAsia="Times New Roman" w:hAnsi="Times New Roman" w:cs="Times New Roman"/>
          <w:color w:val="000000"/>
          <w:sz w:val="28"/>
        </w:rPr>
        <w:t>триумфатору</w:t>
      </w:r>
      <w:proofErr w:type="gramEnd"/>
      <w:r w:rsidRPr="003C0911">
        <w:rPr>
          <w:rFonts w:ascii="Times New Roman" w:eastAsia="Times New Roman" w:hAnsi="Times New Roman" w:cs="Times New Roman"/>
          <w:color w:val="000000"/>
          <w:sz w:val="28"/>
        </w:rPr>
        <w:t xml:space="preserve"> специально приставленный для этой цели глашатай. Это было своеобразное предостережение против установления диктатуры и тирании. Сегодня так можно сформулировать жизненный принцип любого человека, независимо от его социального статуса, места проживания, пола, нации и возраста. Мы не должны применять насилие, быть жестокими по отношению друг к другу. Никто не обладает абсолютной властью над другими, не имеет права порабощать другого, вторгаться в его мир и насильственно его изменять</w:t>
      </w:r>
      <w:bookmarkStart w:id="0" w:name="_GoBack"/>
      <w:bookmarkEnd w:id="0"/>
    </w:p>
    <w:sectPr w:rsidR="0016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72C"/>
    <w:multiLevelType w:val="hybridMultilevel"/>
    <w:tmpl w:val="C86A47DC"/>
    <w:lvl w:ilvl="0" w:tplc="5A60AA40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AE2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D891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48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8A4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06C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299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5050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0B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A30F7"/>
    <w:multiLevelType w:val="hybridMultilevel"/>
    <w:tmpl w:val="42B235F6"/>
    <w:lvl w:ilvl="0" w:tplc="A6FA600C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ED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829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48D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6DC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EC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C91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ACD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66E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97677"/>
    <w:multiLevelType w:val="hybridMultilevel"/>
    <w:tmpl w:val="EF3C6DD4"/>
    <w:lvl w:ilvl="0" w:tplc="E5D4A20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E95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811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AA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0D6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065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2A6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A9E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6D6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1"/>
    <w:rsid w:val="0007239E"/>
    <w:rsid w:val="00160130"/>
    <w:rsid w:val="003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34602-6328-4272-B4E7-DEF5899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8397</Characters>
  <Application>Microsoft Office Word</Application>
  <DocSecurity>0</DocSecurity>
  <Lines>69</Lines>
  <Paragraphs>19</Paragraphs>
  <ScaleCrop>false</ScaleCrop>
  <Company>Правительство Оренбургской области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2023-10-10T06:05:00Z</dcterms:created>
  <dcterms:modified xsi:type="dcterms:W3CDTF">2023-10-10T06:06:00Z</dcterms:modified>
</cp:coreProperties>
</file>