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F" w:rsidRDefault="0079706B">
      <w:pPr>
        <w:pStyle w:val="a3"/>
        <w:spacing w:before="60" w:line="319" w:lineRule="exact"/>
        <w:ind w:right="136"/>
        <w:jc w:val="right"/>
      </w:pPr>
      <w:r>
        <w:rPr>
          <w:spacing w:val="-2"/>
        </w:rPr>
        <w:t>УТВЕРЖДЕНА</w:t>
      </w:r>
    </w:p>
    <w:p w:rsidR="002B38EF" w:rsidRDefault="0079706B">
      <w:pPr>
        <w:pStyle w:val="a3"/>
        <w:spacing w:line="237" w:lineRule="auto"/>
        <w:ind w:left="7532" w:right="138" w:hanging="490"/>
        <w:jc w:val="right"/>
      </w:pPr>
      <w:r>
        <w:t>приказом</w:t>
      </w:r>
      <w:r>
        <w:rPr>
          <w:spacing w:val="-17"/>
        </w:rPr>
        <w:t xml:space="preserve"> </w:t>
      </w:r>
      <w:r>
        <w:t>директора</w:t>
      </w:r>
      <w:r>
        <w:rPr>
          <w:spacing w:val="-17"/>
        </w:rPr>
        <w:t xml:space="preserve"> </w:t>
      </w:r>
      <w:r>
        <w:t>школы от</w:t>
      </w:r>
      <w:r>
        <w:rPr>
          <w:spacing w:val="-4"/>
        </w:rPr>
        <w:t xml:space="preserve"> </w:t>
      </w:r>
      <w:r>
        <w:t>02.09.202</w:t>
      </w:r>
      <w:r w:rsidR="00696C04">
        <w:t>0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96C04">
        <w:rPr>
          <w:spacing w:val="-4"/>
        </w:rPr>
        <w:t>277</w:t>
      </w:r>
    </w:p>
    <w:p w:rsidR="002B38EF" w:rsidRDefault="002B38EF">
      <w:pPr>
        <w:pStyle w:val="a3"/>
      </w:pPr>
    </w:p>
    <w:p w:rsidR="002B38EF" w:rsidRDefault="002B38EF">
      <w:pPr>
        <w:pStyle w:val="a3"/>
      </w:pPr>
    </w:p>
    <w:p w:rsidR="002B38EF" w:rsidRDefault="002B38EF">
      <w:pPr>
        <w:pStyle w:val="a3"/>
        <w:spacing w:before="50"/>
      </w:pPr>
    </w:p>
    <w:p w:rsidR="002B38EF" w:rsidRDefault="0079706B">
      <w:pPr>
        <w:pStyle w:val="a4"/>
      </w:pPr>
      <w:r>
        <w:t>Карта</w:t>
      </w:r>
      <w:r>
        <w:rPr>
          <w:spacing w:val="54"/>
          <w:w w:val="150"/>
        </w:rPr>
        <w:t xml:space="preserve"> </w:t>
      </w:r>
      <w:r>
        <w:t>коррупционных</w:t>
      </w:r>
      <w:r>
        <w:rPr>
          <w:spacing w:val="54"/>
          <w:w w:val="150"/>
        </w:rPr>
        <w:t xml:space="preserve"> </w:t>
      </w:r>
      <w:r>
        <w:rPr>
          <w:spacing w:val="-2"/>
        </w:rPr>
        <w:t>рисков</w:t>
      </w:r>
    </w:p>
    <w:p w:rsidR="002B38EF" w:rsidRDefault="002B38EF">
      <w:pPr>
        <w:pStyle w:val="a3"/>
        <w:rPr>
          <w:b/>
          <w:sz w:val="20"/>
        </w:rPr>
      </w:pPr>
    </w:p>
    <w:p w:rsidR="002B38EF" w:rsidRDefault="002B38EF">
      <w:pPr>
        <w:pStyle w:val="a3"/>
        <w:rPr>
          <w:b/>
          <w:sz w:val="20"/>
        </w:rPr>
      </w:pPr>
    </w:p>
    <w:p w:rsidR="002B38EF" w:rsidRDefault="002B38EF">
      <w:pPr>
        <w:pStyle w:val="a3"/>
        <w:spacing w:before="154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402"/>
        <w:gridCol w:w="6093"/>
      </w:tblGrid>
      <w:tr w:rsidR="002B38EF">
        <w:trPr>
          <w:trHeight w:val="777"/>
        </w:trPr>
        <w:tc>
          <w:tcPr>
            <w:tcW w:w="716" w:type="dxa"/>
          </w:tcPr>
          <w:p w:rsidR="002B38EF" w:rsidRDefault="0079706B">
            <w:pPr>
              <w:pStyle w:val="TableParagraph"/>
              <w:spacing w:before="113" w:line="322" w:lineRule="exact"/>
              <w:ind w:left="187" w:right="47" w:firstLine="19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spacing w:line="320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Коррупционные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риски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spacing w:before="113" w:line="322" w:lineRule="exact"/>
              <w:ind w:left="1532" w:hanging="1042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устранению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минимизации коррупционных рисков</w:t>
            </w:r>
          </w:p>
        </w:tc>
      </w:tr>
      <w:tr w:rsidR="002B38EF">
        <w:trPr>
          <w:trHeight w:val="1977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tabs>
                <w:tab w:val="left" w:pos="2302"/>
                <w:tab w:val="left" w:pos="2613"/>
              </w:tabs>
              <w:ind w:left="117" w:right="151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закупок </w:t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нужд</w:t>
            </w:r>
          </w:p>
          <w:p w:rsidR="002B38EF" w:rsidRDefault="0079706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учреждения.</w:t>
            </w:r>
          </w:p>
        </w:tc>
        <w:tc>
          <w:tcPr>
            <w:tcW w:w="6093" w:type="dxa"/>
          </w:tcPr>
          <w:p w:rsidR="002B38EF" w:rsidRDefault="002B38EF">
            <w:pPr>
              <w:pStyle w:val="TableParagraph"/>
              <w:spacing w:before="38"/>
              <w:ind w:left="0"/>
              <w:rPr>
                <w:b/>
                <w:sz w:val="28"/>
              </w:rPr>
            </w:pPr>
          </w:p>
          <w:p w:rsidR="002B38EF" w:rsidRDefault="0079706B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  <w:tab w:val="left" w:pos="1547"/>
                <w:tab w:val="left" w:pos="2912"/>
                <w:tab w:val="left" w:pos="3419"/>
                <w:tab w:val="left" w:pos="4734"/>
                <w:tab w:val="left" w:pos="5081"/>
              </w:tabs>
              <w:spacing w:line="242" w:lineRule="auto"/>
              <w:ind w:right="15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комиссии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закупкам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рамках </w:t>
            </w:r>
            <w:r>
              <w:rPr>
                <w:sz w:val="28"/>
              </w:rPr>
              <w:t>требований законодательства;</w:t>
            </w:r>
          </w:p>
          <w:p w:rsidR="002B38EF" w:rsidRDefault="0079706B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154" w:firstLine="0"/>
              <w:rPr>
                <w:sz w:val="28"/>
              </w:rPr>
            </w:pPr>
            <w:r>
              <w:rPr>
                <w:sz w:val="28"/>
              </w:rPr>
              <w:t>систематический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деятельностью комиссии по закупкам;</w:t>
            </w:r>
          </w:p>
          <w:p w:rsidR="002B38EF" w:rsidRDefault="0079706B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308" w:lineRule="exact"/>
              <w:ind w:left="409" w:hanging="293"/>
              <w:rPr>
                <w:sz w:val="28"/>
              </w:rPr>
            </w:pPr>
            <w:proofErr w:type="gramStart"/>
            <w:r>
              <w:rPr>
                <w:sz w:val="28"/>
              </w:rPr>
              <w:t>ежеквартальный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отчѐт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закупкам</w:t>
            </w:r>
          </w:p>
        </w:tc>
      </w:tr>
      <w:tr w:rsidR="002B38EF">
        <w:trPr>
          <w:trHeight w:val="1895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tabs>
                <w:tab w:val="left" w:pos="2304"/>
              </w:tabs>
              <w:ind w:left="117"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Процедура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приѐма, </w:t>
            </w:r>
            <w:r>
              <w:rPr>
                <w:sz w:val="28"/>
              </w:rPr>
              <w:t xml:space="preserve">перевода и отчисления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52" w:firstLine="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заявлений обучающихся, поступающих в 1 класс;</w:t>
            </w:r>
          </w:p>
          <w:p w:rsidR="002B38EF" w:rsidRDefault="0079706B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  <w:tab w:val="left" w:pos="2382"/>
                <w:tab w:val="left" w:pos="4743"/>
              </w:tabs>
              <w:ind w:right="15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«прозрачности»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при</w:t>
            </w:r>
            <w:proofErr w:type="gramEnd"/>
            <w:r>
              <w:rPr>
                <w:spacing w:val="-2"/>
                <w:sz w:val="28"/>
              </w:rPr>
              <w:t>ѐ</w:t>
            </w:r>
            <w:proofErr w:type="gramStart"/>
            <w:r>
              <w:rPr>
                <w:spacing w:val="-2"/>
                <w:sz w:val="28"/>
              </w:rPr>
              <w:t>мной</w:t>
            </w:r>
            <w:proofErr w:type="gramEnd"/>
            <w:r>
              <w:rPr>
                <w:spacing w:val="-2"/>
                <w:sz w:val="28"/>
              </w:rPr>
              <w:t xml:space="preserve"> кампании;</w:t>
            </w:r>
          </w:p>
          <w:p w:rsidR="002B38EF" w:rsidRDefault="0079706B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</w:tabs>
              <w:spacing w:line="322" w:lineRule="exact"/>
              <w:ind w:right="157" w:firstLine="0"/>
              <w:rPr>
                <w:sz w:val="28"/>
              </w:rPr>
            </w:pPr>
            <w:r>
              <w:rPr>
                <w:sz w:val="28"/>
              </w:rPr>
              <w:t>предоставление необходимой информации по наполняемости классов</w:t>
            </w:r>
          </w:p>
        </w:tc>
      </w:tr>
      <w:tr w:rsidR="002B38EF">
        <w:trPr>
          <w:trHeight w:val="2515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281" w:lineRule="exact"/>
              <w:ind w:left="22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tabs>
                <w:tab w:val="left" w:pos="3086"/>
              </w:tabs>
              <w:spacing w:line="28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2B38EF" w:rsidRDefault="0079706B">
            <w:pPr>
              <w:pStyle w:val="TableParagraph"/>
              <w:ind w:left="117" w:right="28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аттестационных процедур</w:t>
            </w:r>
          </w:p>
          <w:p w:rsidR="002B38EF" w:rsidRDefault="0079706B">
            <w:pPr>
              <w:pStyle w:val="TableParagraph"/>
              <w:tabs>
                <w:tab w:val="left" w:pos="3087"/>
              </w:tabs>
              <w:ind w:left="117" w:right="15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(промежуточная аттестация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2B38EF" w:rsidRDefault="0079706B">
            <w:pPr>
              <w:pStyle w:val="TableParagraph"/>
              <w:spacing w:line="32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итоговая </w:t>
            </w:r>
            <w:r>
              <w:rPr>
                <w:spacing w:val="-2"/>
                <w:sz w:val="28"/>
              </w:rPr>
              <w:t>аттестация).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81" w:lineRule="exact"/>
              <w:ind w:left="259" w:hanging="143"/>
              <w:rPr>
                <w:sz w:val="28"/>
              </w:rPr>
            </w:pPr>
            <w:r>
              <w:rPr>
                <w:sz w:val="28"/>
              </w:rPr>
              <w:t>присутствие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2B38EF" w:rsidRDefault="007970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процедурах;</w:t>
            </w:r>
          </w:p>
          <w:p w:rsidR="002B38EF" w:rsidRDefault="0079706B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2103"/>
                <w:tab w:val="left" w:pos="3924"/>
              </w:tabs>
              <w:ind w:right="152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ч</w:t>
            </w:r>
            <w:proofErr w:type="gramEnd"/>
            <w:r>
              <w:rPr>
                <w:spacing w:val="-2"/>
                <w:sz w:val="28"/>
              </w:rPr>
              <w:t>ѐткое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учѐтно-отчѐтной документации</w:t>
            </w:r>
          </w:p>
        </w:tc>
      </w:tr>
      <w:tr w:rsidR="002B38EF">
        <w:trPr>
          <w:trHeight w:val="2930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293" w:lineRule="exact"/>
              <w:ind w:left="9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tabs>
                <w:tab w:val="left" w:pos="2640"/>
              </w:tabs>
              <w:spacing w:line="29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учѐт,</w:t>
            </w:r>
          </w:p>
          <w:p w:rsidR="002B38EF" w:rsidRDefault="0079706B">
            <w:pPr>
              <w:pStyle w:val="TableParagraph"/>
              <w:tabs>
                <w:tab w:val="left" w:pos="1795"/>
                <w:tab w:val="left" w:pos="1834"/>
                <w:tab w:val="left" w:pos="2260"/>
              </w:tabs>
              <w:ind w:left="117" w:right="151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порядок выдачи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 государственного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образца об образовании.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numPr>
                <w:ilvl w:val="0"/>
                <w:numId w:val="3"/>
              </w:numPr>
              <w:tabs>
                <w:tab w:val="left" w:pos="715"/>
              </w:tabs>
              <w:spacing w:before="24"/>
              <w:ind w:right="15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назначение ответственного лица за заполнение документов государственного образца об образовании, свидетельств установленного образца;</w:t>
            </w:r>
          </w:p>
          <w:p w:rsidR="002B38EF" w:rsidRDefault="0079706B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1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комиссии по проверке данных, вносимых в документы;</w:t>
            </w:r>
          </w:p>
          <w:p w:rsidR="002B38EF" w:rsidRDefault="0079706B">
            <w:pPr>
              <w:pStyle w:val="TableParagraph"/>
              <w:numPr>
                <w:ilvl w:val="0"/>
                <w:numId w:val="3"/>
              </w:numPr>
              <w:tabs>
                <w:tab w:val="left" w:pos="715"/>
              </w:tabs>
              <w:spacing w:line="322" w:lineRule="exact"/>
              <w:ind w:left="715" w:hanging="599"/>
              <w:jc w:val="both"/>
              <w:rPr>
                <w:sz w:val="28"/>
              </w:rPr>
            </w:pPr>
            <w:r>
              <w:rPr>
                <w:sz w:val="28"/>
              </w:rPr>
              <w:t>ежегодное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 w:rsidR="00696C04">
              <w:rPr>
                <w:spacing w:val="-4"/>
                <w:sz w:val="28"/>
              </w:rPr>
              <w:t>ФИС ФРДО</w:t>
            </w:r>
            <w:r>
              <w:rPr>
                <w:spacing w:val="-4"/>
                <w:sz w:val="28"/>
              </w:rPr>
              <w:t>;</w:t>
            </w:r>
          </w:p>
          <w:p w:rsidR="002B38EF" w:rsidRDefault="0079706B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322" w:lineRule="exact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комиссии по </w:t>
            </w:r>
            <w:proofErr w:type="gramStart"/>
            <w:r>
              <w:rPr>
                <w:sz w:val="28"/>
              </w:rPr>
              <w:t>учѐту</w:t>
            </w:r>
            <w:proofErr w:type="gramEnd"/>
            <w:r>
              <w:rPr>
                <w:sz w:val="28"/>
              </w:rPr>
              <w:t xml:space="preserve"> и списанию бланков строгой отчѐтности</w:t>
            </w:r>
          </w:p>
        </w:tc>
      </w:tr>
    </w:tbl>
    <w:p w:rsidR="002B38EF" w:rsidRDefault="002B38EF">
      <w:pPr>
        <w:pStyle w:val="TableParagraph"/>
        <w:spacing w:line="322" w:lineRule="exact"/>
        <w:jc w:val="both"/>
        <w:rPr>
          <w:sz w:val="28"/>
        </w:rPr>
        <w:sectPr w:rsidR="002B38EF">
          <w:type w:val="continuous"/>
          <w:pgSz w:w="11910" w:h="16840"/>
          <w:pgMar w:top="10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402"/>
        <w:gridCol w:w="6093"/>
      </w:tblGrid>
      <w:tr w:rsidR="002B38EF">
        <w:trPr>
          <w:trHeight w:val="3259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317" w:lineRule="exact"/>
              <w:ind w:left="9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ind w:left="117" w:right="280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Финансово- хозяйственная деятельность образовательного учреждения.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before="33"/>
              <w:ind w:right="1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ревизионный контроль со стороны </w:t>
            </w:r>
            <w:r>
              <w:rPr>
                <w:spacing w:val="-2"/>
                <w:sz w:val="28"/>
              </w:rPr>
              <w:t>Учредителя;</w:t>
            </w:r>
          </w:p>
          <w:p w:rsidR="002B38EF" w:rsidRDefault="0079706B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-создание комиссии по закупкам в рамках требований законодательства:</w:t>
            </w:r>
          </w:p>
          <w:p w:rsidR="002B38EF" w:rsidRDefault="0079706B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  <w:tab w:val="left" w:pos="2442"/>
                <w:tab w:val="left" w:pos="3388"/>
              </w:tabs>
              <w:ind w:right="1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размещение необходимой </w:t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специализированных </w:t>
            </w:r>
            <w:r>
              <w:rPr>
                <w:sz w:val="28"/>
              </w:rPr>
              <w:t>электронных базах;</w:t>
            </w:r>
          </w:p>
          <w:p w:rsidR="002B38EF" w:rsidRDefault="0079706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322" w:lineRule="exact"/>
              <w:ind w:right="15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ежегодный отчѐт директора образовательного учреждения по выполнению Плана ФХД на текущий год</w:t>
            </w:r>
            <w:proofErr w:type="gramEnd"/>
          </w:p>
        </w:tc>
      </w:tr>
      <w:tr w:rsidR="002B38EF">
        <w:trPr>
          <w:trHeight w:val="2981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315" w:lineRule="exact"/>
              <w:ind w:left="9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платных образовательных услуг.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before="74"/>
              <w:ind w:right="15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назначение ответственного лица за реализацию платных образовательных услуг;</w:t>
            </w:r>
          </w:p>
          <w:p w:rsidR="002B38EF" w:rsidRDefault="0079706B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321" w:lineRule="exact"/>
              <w:ind w:left="715" w:hanging="599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договоров;</w:t>
            </w:r>
          </w:p>
          <w:p w:rsidR="002B38EF" w:rsidRDefault="0079706B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2651"/>
                <w:tab w:val="left" w:pos="4705"/>
              </w:tabs>
              <w:spacing w:before="3"/>
              <w:ind w:right="154" w:firstLine="0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ежегодная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отчѐтность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образовательного учреждения по данному направлению деятельности;</w:t>
            </w:r>
          </w:p>
          <w:p w:rsidR="002B38EF" w:rsidRDefault="0079706B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line="322" w:lineRule="exact"/>
              <w:ind w:right="155" w:firstLine="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 обновление информации на официальном сайте образовательного учреждения в сети Интернет</w:t>
            </w:r>
          </w:p>
        </w:tc>
      </w:tr>
      <w:tr w:rsidR="002B38EF">
        <w:trPr>
          <w:trHeight w:val="2673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315" w:lineRule="exact"/>
              <w:ind w:left="91" w:right="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tabs>
                <w:tab w:val="left" w:pos="3087"/>
              </w:tabs>
              <w:spacing w:before="91"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2B38EF" w:rsidRDefault="0079706B">
            <w:pPr>
              <w:pStyle w:val="TableParagraph"/>
              <w:tabs>
                <w:tab w:val="left" w:pos="1965"/>
                <w:tab w:val="left" w:pos="2962"/>
              </w:tabs>
              <w:ind w:left="117" w:right="152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наградных документов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 xml:space="preserve">присвоение работникам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2B38EF" w:rsidRDefault="0079706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</w:p>
          <w:p w:rsidR="002B38EF" w:rsidRDefault="0079706B">
            <w:pPr>
              <w:pStyle w:val="TableParagraph"/>
              <w:tabs>
                <w:tab w:val="left" w:pos="3086"/>
              </w:tabs>
              <w:spacing w:line="322" w:lineRule="exact"/>
              <w:ind w:left="117" w:right="152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ведомственных наград.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  <w:tr w:rsidR="002B38EF">
        <w:trPr>
          <w:trHeight w:val="1408"/>
        </w:trPr>
        <w:tc>
          <w:tcPr>
            <w:tcW w:w="716" w:type="dxa"/>
          </w:tcPr>
          <w:p w:rsidR="002B38EF" w:rsidRDefault="0079706B">
            <w:pPr>
              <w:pStyle w:val="TableParagraph"/>
              <w:spacing w:line="315" w:lineRule="exact"/>
              <w:ind w:left="91" w:right="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2" w:type="dxa"/>
          </w:tcPr>
          <w:p w:rsidR="002B38EF" w:rsidRDefault="0079706B">
            <w:pPr>
              <w:pStyle w:val="TableParagraph"/>
              <w:tabs>
                <w:tab w:val="left" w:pos="1924"/>
                <w:tab w:val="left" w:pos="2964"/>
              </w:tabs>
              <w:ind w:left="117" w:right="15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 педагогических 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соответствие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занимаемой</w:t>
            </w:r>
          </w:p>
        </w:tc>
        <w:tc>
          <w:tcPr>
            <w:tcW w:w="6093" w:type="dxa"/>
          </w:tcPr>
          <w:p w:rsidR="002B38EF" w:rsidRDefault="0079706B">
            <w:pPr>
              <w:pStyle w:val="TableParagraph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79706B" w:rsidRDefault="0079706B"/>
    <w:sectPr w:rsidR="0079706B" w:rsidSect="002B38EF">
      <w:type w:val="continuous"/>
      <w:pgSz w:w="11910" w:h="16840"/>
      <w:pgMar w:top="1100" w:right="708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34C"/>
    <w:multiLevelType w:val="hybridMultilevel"/>
    <w:tmpl w:val="6EFAE46E"/>
    <w:lvl w:ilvl="0" w:tplc="0DD4DE86">
      <w:numFmt w:val="bullet"/>
      <w:lvlText w:val="-"/>
      <w:lvlJc w:val="left"/>
      <w:pPr>
        <w:ind w:left="116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F162600">
      <w:numFmt w:val="bullet"/>
      <w:lvlText w:val="•"/>
      <w:lvlJc w:val="left"/>
      <w:pPr>
        <w:ind w:left="716" w:hanging="108"/>
      </w:pPr>
      <w:rPr>
        <w:rFonts w:hint="default"/>
        <w:lang w:val="ru-RU" w:eastAsia="en-US" w:bidi="ar-SA"/>
      </w:rPr>
    </w:lvl>
    <w:lvl w:ilvl="2" w:tplc="112AF572">
      <w:numFmt w:val="bullet"/>
      <w:lvlText w:val="•"/>
      <w:lvlJc w:val="left"/>
      <w:pPr>
        <w:ind w:left="1312" w:hanging="108"/>
      </w:pPr>
      <w:rPr>
        <w:rFonts w:hint="default"/>
        <w:lang w:val="ru-RU" w:eastAsia="en-US" w:bidi="ar-SA"/>
      </w:rPr>
    </w:lvl>
    <w:lvl w:ilvl="3" w:tplc="AE4AC2CE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4" w:tplc="EC94ADD4">
      <w:numFmt w:val="bullet"/>
      <w:lvlText w:val="•"/>
      <w:lvlJc w:val="left"/>
      <w:pPr>
        <w:ind w:left="2505" w:hanging="108"/>
      </w:pPr>
      <w:rPr>
        <w:rFonts w:hint="default"/>
        <w:lang w:val="ru-RU" w:eastAsia="en-US" w:bidi="ar-SA"/>
      </w:rPr>
    </w:lvl>
    <w:lvl w:ilvl="5" w:tplc="351E4BEE">
      <w:numFmt w:val="bullet"/>
      <w:lvlText w:val="•"/>
      <w:lvlJc w:val="left"/>
      <w:pPr>
        <w:ind w:left="3101" w:hanging="108"/>
      </w:pPr>
      <w:rPr>
        <w:rFonts w:hint="default"/>
        <w:lang w:val="ru-RU" w:eastAsia="en-US" w:bidi="ar-SA"/>
      </w:rPr>
    </w:lvl>
    <w:lvl w:ilvl="6" w:tplc="6A20B0D6">
      <w:numFmt w:val="bullet"/>
      <w:lvlText w:val="•"/>
      <w:lvlJc w:val="left"/>
      <w:pPr>
        <w:ind w:left="3697" w:hanging="108"/>
      </w:pPr>
      <w:rPr>
        <w:rFonts w:hint="default"/>
        <w:lang w:val="ru-RU" w:eastAsia="en-US" w:bidi="ar-SA"/>
      </w:rPr>
    </w:lvl>
    <w:lvl w:ilvl="7" w:tplc="6D723B98">
      <w:numFmt w:val="bullet"/>
      <w:lvlText w:val="•"/>
      <w:lvlJc w:val="left"/>
      <w:pPr>
        <w:ind w:left="4294" w:hanging="108"/>
      </w:pPr>
      <w:rPr>
        <w:rFonts w:hint="default"/>
        <w:lang w:val="ru-RU" w:eastAsia="en-US" w:bidi="ar-SA"/>
      </w:rPr>
    </w:lvl>
    <w:lvl w:ilvl="8" w:tplc="872C478E">
      <w:numFmt w:val="bullet"/>
      <w:lvlText w:val="•"/>
      <w:lvlJc w:val="left"/>
      <w:pPr>
        <w:ind w:left="4890" w:hanging="108"/>
      </w:pPr>
      <w:rPr>
        <w:rFonts w:hint="default"/>
        <w:lang w:val="ru-RU" w:eastAsia="en-US" w:bidi="ar-SA"/>
      </w:rPr>
    </w:lvl>
  </w:abstractNum>
  <w:abstractNum w:abstractNumId="1">
    <w:nsid w:val="2A76212A"/>
    <w:multiLevelType w:val="hybridMultilevel"/>
    <w:tmpl w:val="F38C0AC2"/>
    <w:lvl w:ilvl="0" w:tplc="23141D7A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30A80AE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047094AC">
      <w:numFmt w:val="bullet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3" w:tplc="21DE83DA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4" w:tplc="B87C0AE0">
      <w:numFmt w:val="bullet"/>
      <w:lvlText w:val="•"/>
      <w:lvlJc w:val="left"/>
      <w:pPr>
        <w:ind w:left="2505" w:hanging="144"/>
      </w:pPr>
      <w:rPr>
        <w:rFonts w:hint="default"/>
        <w:lang w:val="ru-RU" w:eastAsia="en-US" w:bidi="ar-SA"/>
      </w:rPr>
    </w:lvl>
    <w:lvl w:ilvl="5" w:tplc="ACBEA2C8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6" w:tplc="66D8C168">
      <w:numFmt w:val="bullet"/>
      <w:lvlText w:val="•"/>
      <w:lvlJc w:val="left"/>
      <w:pPr>
        <w:ind w:left="3697" w:hanging="144"/>
      </w:pPr>
      <w:rPr>
        <w:rFonts w:hint="default"/>
        <w:lang w:val="ru-RU" w:eastAsia="en-US" w:bidi="ar-SA"/>
      </w:rPr>
    </w:lvl>
    <w:lvl w:ilvl="7" w:tplc="661E2620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  <w:lvl w:ilvl="8" w:tplc="E6F85A78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</w:abstractNum>
  <w:abstractNum w:abstractNumId="2">
    <w:nsid w:val="32B75CD1"/>
    <w:multiLevelType w:val="hybridMultilevel"/>
    <w:tmpl w:val="2C0E5D5E"/>
    <w:lvl w:ilvl="0" w:tplc="583A0C70">
      <w:numFmt w:val="bullet"/>
      <w:lvlText w:val="-"/>
      <w:lvlJc w:val="left"/>
      <w:pPr>
        <w:ind w:left="11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BA2335A">
      <w:numFmt w:val="bullet"/>
      <w:lvlText w:val="•"/>
      <w:lvlJc w:val="left"/>
      <w:pPr>
        <w:ind w:left="716" w:hanging="600"/>
      </w:pPr>
      <w:rPr>
        <w:rFonts w:hint="default"/>
        <w:lang w:val="ru-RU" w:eastAsia="en-US" w:bidi="ar-SA"/>
      </w:rPr>
    </w:lvl>
    <w:lvl w:ilvl="2" w:tplc="95624B58">
      <w:numFmt w:val="bullet"/>
      <w:lvlText w:val="•"/>
      <w:lvlJc w:val="left"/>
      <w:pPr>
        <w:ind w:left="1312" w:hanging="600"/>
      </w:pPr>
      <w:rPr>
        <w:rFonts w:hint="default"/>
        <w:lang w:val="ru-RU" w:eastAsia="en-US" w:bidi="ar-SA"/>
      </w:rPr>
    </w:lvl>
    <w:lvl w:ilvl="3" w:tplc="DCBC92BC">
      <w:numFmt w:val="bullet"/>
      <w:lvlText w:val="•"/>
      <w:lvlJc w:val="left"/>
      <w:pPr>
        <w:ind w:left="1908" w:hanging="600"/>
      </w:pPr>
      <w:rPr>
        <w:rFonts w:hint="default"/>
        <w:lang w:val="ru-RU" w:eastAsia="en-US" w:bidi="ar-SA"/>
      </w:rPr>
    </w:lvl>
    <w:lvl w:ilvl="4" w:tplc="9B1C0FF4">
      <w:numFmt w:val="bullet"/>
      <w:lvlText w:val="•"/>
      <w:lvlJc w:val="left"/>
      <w:pPr>
        <w:ind w:left="2505" w:hanging="600"/>
      </w:pPr>
      <w:rPr>
        <w:rFonts w:hint="default"/>
        <w:lang w:val="ru-RU" w:eastAsia="en-US" w:bidi="ar-SA"/>
      </w:rPr>
    </w:lvl>
    <w:lvl w:ilvl="5" w:tplc="7E2A8E60">
      <w:numFmt w:val="bullet"/>
      <w:lvlText w:val="•"/>
      <w:lvlJc w:val="left"/>
      <w:pPr>
        <w:ind w:left="3101" w:hanging="600"/>
      </w:pPr>
      <w:rPr>
        <w:rFonts w:hint="default"/>
        <w:lang w:val="ru-RU" w:eastAsia="en-US" w:bidi="ar-SA"/>
      </w:rPr>
    </w:lvl>
    <w:lvl w:ilvl="6" w:tplc="A1EA18DE">
      <w:numFmt w:val="bullet"/>
      <w:lvlText w:val="•"/>
      <w:lvlJc w:val="left"/>
      <w:pPr>
        <w:ind w:left="3697" w:hanging="600"/>
      </w:pPr>
      <w:rPr>
        <w:rFonts w:hint="default"/>
        <w:lang w:val="ru-RU" w:eastAsia="en-US" w:bidi="ar-SA"/>
      </w:rPr>
    </w:lvl>
    <w:lvl w:ilvl="7" w:tplc="4E9ADC80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8" w:tplc="B69889EA">
      <w:numFmt w:val="bullet"/>
      <w:lvlText w:val="•"/>
      <w:lvlJc w:val="left"/>
      <w:pPr>
        <w:ind w:left="4890" w:hanging="600"/>
      </w:pPr>
      <w:rPr>
        <w:rFonts w:hint="default"/>
        <w:lang w:val="ru-RU" w:eastAsia="en-US" w:bidi="ar-SA"/>
      </w:rPr>
    </w:lvl>
  </w:abstractNum>
  <w:abstractNum w:abstractNumId="3">
    <w:nsid w:val="32FE68B1"/>
    <w:multiLevelType w:val="hybridMultilevel"/>
    <w:tmpl w:val="4678BE4A"/>
    <w:lvl w:ilvl="0" w:tplc="A95CC806">
      <w:numFmt w:val="bullet"/>
      <w:lvlText w:val="-"/>
      <w:lvlJc w:val="left"/>
      <w:pPr>
        <w:ind w:left="11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8E8A5D6">
      <w:numFmt w:val="bullet"/>
      <w:lvlText w:val="•"/>
      <w:lvlJc w:val="left"/>
      <w:pPr>
        <w:ind w:left="716" w:hanging="147"/>
      </w:pPr>
      <w:rPr>
        <w:rFonts w:hint="default"/>
        <w:lang w:val="ru-RU" w:eastAsia="en-US" w:bidi="ar-SA"/>
      </w:rPr>
    </w:lvl>
    <w:lvl w:ilvl="2" w:tplc="B1DA75EC">
      <w:numFmt w:val="bullet"/>
      <w:lvlText w:val="•"/>
      <w:lvlJc w:val="left"/>
      <w:pPr>
        <w:ind w:left="1312" w:hanging="147"/>
      </w:pPr>
      <w:rPr>
        <w:rFonts w:hint="default"/>
        <w:lang w:val="ru-RU" w:eastAsia="en-US" w:bidi="ar-SA"/>
      </w:rPr>
    </w:lvl>
    <w:lvl w:ilvl="3" w:tplc="79567238">
      <w:numFmt w:val="bullet"/>
      <w:lvlText w:val="•"/>
      <w:lvlJc w:val="left"/>
      <w:pPr>
        <w:ind w:left="1908" w:hanging="147"/>
      </w:pPr>
      <w:rPr>
        <w:rFonts w:hint="default"/>
        <w:lang w:val="ru-RU" w:eastAsia="en-US" w:bidi="ar-SA"/>
      </w:rPr>
    </w:lvl>
    <w:lvl w:ilvl="4" w:tplc="5D9CB4C2">
      <w:numFmt w:val="bullet"/>
      <w:lvlText w:val="•"/>
      <w:lvlJc w:val="left"/>
      <w:pPr>
        <w:ind w:left="2505" w:hanging="147"/>
      </w:pPr>
      <w:rPr>
        <w:rFonts w:hint="default"/>
        <w:lang w:val="ru-RU" w:eastAsia="en-US" w:bidi="ar-SA"/>
      </w:rPr>
    </w:lvl>
    <w:lvl w:ilvl="5" w:tplc="2C6C99B6">
      <w:numFmt w:val="bullet"/>
      <w:lvlText w:val="•"/>
      <w:lvlJc w:val="left"/>
      <w:pPr>
        <w:ind w:left="3101" w:hanging="147"/>
      </w:pPr>
      <w:rPr>
        <w:rFonts w:hint="default"/>
        <w:lang w:val="ru-RU" w:eastAsia="en-US" w:bidi="ar-SA"/>
      </w:rPr>
    </w:lvl>
    <w:lvl w:ilvl="6" w:tplc="43A45FB0">
      <w:numFmt w:val="bullet"/>
      <w:lvlText w:val="•"/>
      <w:lvlJc w:val="left"/>
      <w:pPr>
        <w:ind w:left="3697" w:hanging="147"/>
      </w:pPr>
      <w:rPr>
        <w:rFonts w:hint="default"/>
        <w:lang w:val="ru-RU" w:eastAsia="en-US" w:bidi="ar-SA"/>
      </w:rPr>
    </w:lvl>
    <w:lvl w:ilvl="7" w:tplc="5BE8492A">
      <w:numFmt w:val="bullet"/>
      <w:lvlText w:val="•"/>
      <w:lvlJc w:val="left"/>
      <w:pPr>
        <w:ind w:left="4294" w:hanging="147"/>
      </w:pPr>
      <w:rPr>
        <w:rFonts w:hint="default"/>
        <w:lang w:val="ru-RU" w:eastAsia="en-US" w:bidi="ar-SA"/>
      </w:rPr>
    </w:lvl>
    <w:lvl w:ilvl="8" w:tplc="23D4DC3E">
      <w:numFmt w:val="bullet"/>
      <w:lvlText w:val="•"/>
      <w:lvlJc w:val="left"/>
      <w:pPr>
        <w:ind w:left="4890" w:hanging="147"/>
      </w:pPr>
      <w:rPr>
        <w:rFonts w:hint="default"/>
        <w:lang w:val="ru-RU" w:eastAsia="en-US" w:bidi="ar-SA"/>
      </w:rPr>
    </w:lvl>
  </w:abstractNum>
  <w:abstractNum w:abstractNumId="4">
    <w:nsid w:val="363F46E5"/>
    <w:multiLevelType w:val="hybridMultilevel"/>
    <w:tmpl w:val="F4366E74"/>
    <w:lvl w:ilvl="0" w:tplc="C6DC7046">
      <w:numFmt w:val="bullet"/>
      <w:lvlText w:val="-"/>
      <w:lvlJc w:val="left"/>
      <w:pPr>
        <w:ind w:left="11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1"/>
        <w:szCs w:val="21"/>
        <w:lang w:val="ru-RU" w:eastAsia="en-US" w:bidi="ar-SA"/>
      </w:rPr>
    </w:lvl>
    <w:lvl w:ilvl="1" w:tplc="AAD65694">
      <w:numFmt w:val="bullet"/>
      <w:lvlText w:val="•"/>
      <w:lvlJc w:val="left"/>
      <w:pPr>
        <w:ind w:left="716" w:hanging="368"/>
      </w:pPr>
      <w:rPr>
        <w:rFonts w:hint="default"/>
        <w:lang w:val="ru-RU" w:eastAsia="en-US" w:bidi="ar-SA"/>
      </w:rPr>
    </w:lvl>
    <w:lvl w:ilvl="2" w:tplc="ECD8A30C">
      <w:numFmt w:val="bullet"/>
      <w:lvlText w:val="•"/>
      <w:lvlJc w:val="left"/>
      <w:pPr>
        <w:ind w:left="1312" w:hanging="368"/>
      </w:pPr>
      <w:rPr>
        <w:rFonts w:hint="default"/>
        <w:lang w:val="ru-RU" w:eastAsia="en-US" w:bidi="ar-SA"/>
      </w:rPr>
    </w:lvl>
    <w:lvl w:ilvl="3" w:tplc="A35A5EB0">
      <w:numFmt w:val="bullet"/>
      <w:lvlText w:val="•"/>
      <w:lvlJc w:val="left"/>
      <w:pPr>
        <w:ind w:left="1908" w:hanging="368"/>
      </w:pPr>
      <w:rPr>
        <w:rFonts w:hint="default"/>
        <w:lang w:val="ru-RU" w:eastAsia="en-US" w:bidi="ar-SA"/>
      </w:rPr>
    </w:lvl>
    <w:lvl w:ilvl="4" w:tplc="230C0C36">
      <w:numFmt w:val="bullet"/>
      <w:lvlText w:val="•"/>
      <w:lvlJc w:val="left"/>
      <w:pPr>
        <w:ind w:left="2505" w:hanging="368"/>
      </w:pPr>
      <w:rPr>
        <w:rFonts w:hint="default"/>
        <w:lang w:val="ru-RU" w:eastAsia="en-US" w:bidi="ar-SA"/>
      </w:rPr>
    </w:lvl>
    <w:lvl w:ilvl="5" w:tplc="E37CB112">
      <w:numFmt w:val="bullet"/>
      <w:lvlText w:val="•"/>
      <w:lvlJc w:val="left"/>
      <w:pPr>
        <w:ind w:left="3101" w:hanging="368"/>
      </w:pPr>
      <w:rPr>
        <w:rFonts w:hint="default"/>
        <w:lang w:val="ru-RU" w:eastAsia="en-US" w:bidi="ar-SA"/>
      </w:rPr>
    </w:lvl>
    <w:lvl w:ilvl="6" w:tplc="8AA8B692">
      <w:numFmt w:val="bullet"/>
      <w:lvlText w:val="•"/>
      <w:lvlJc w:val="left"/>
      <w:pPr>
        <w:ind w:left="3697" w:hanging="368"/>
      </w:pPr>
      <w:rPr>
        <w:rFonts w:hint="default"/>
        <w:lang w:val="ru-RU" w:eastAsia="en-US" w:bidi="ar-SA"/>
      </w:rPr>
    </w:lvl>
    <w:lvl w:ilvl="7" w:tplc="6C580D4A">
      <w:numFmt w:val="bullet"/>
      <w:lvlText w:val="•"/>
      <w:lvlJc w:val="left"/>
      <w:pPr>
        <w:ind w:left="4294" w:hanging="368"/>
      </w:pPr>
      <w:rPr>
        <w:rFonts w:hint="default"/>
        <w:lang w:val="ru-RU" w:eastAsia="en-US" w:bidi="ar-SA"/>
      </w:rPr>
    </w:lvl>
    <w:lvl w:ilvl="8" w:tplc="318E9368">
      <w:numFmt w:val="bullet"/>
      <w:lvlText w:val="•"/>
      <w:lvlJc w:val="left"/>
      <w:pPr>
        <w:ind w:left="4890" w:hanging="368"/>
      </w:pPr>
      <w:rPr>
        <w:rFonts w:hint="default"/>
        <w:lang w:val="ru-RU" w:eastAsia="en-US" w:bidi="ar-SA"/>
      </w:rPr>
    </w:lvl>
  </w:abstractNum>
  <w:abstractNum w:abstractNumId="5">
    <w:nsid w:val="43AD7C8E"/>
    <w:multiLevelType w:val="hybridMultilevel"/>
    <w:tmpl w:val="55806E04"/>
    <w:lvl w:ilvl="0" w:tplc="07B04B56">
      <w:numFmt w:val="bullet"/>
      <w:lvlText w:val="-"/>
      <w:lvlJc w:val="left"/>
      <w:pPr>
        <w:ind w:left="11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0CC8F70">
      <w:numFmt w:val="bullet"/>
      <w:lvlText w:val="•"/>
      <w:lvlJc w:val="left"/>
      <w:pPr>
        <w:ind w:left="716" w:hanging="600"/>
      </w:pPr>
      <w:rPr>
        <w:rFonts w:hint="default"/>
        <w:lang w:val="ru-RU" w:eastAsia="en-US" w:bidi="ar-SA"/>
      </w:rPr>
    </w:lvl>
    <w:lvl w:ilvl="2" w:tplc="52BA0762">
      <w:numFmt w:val="bullet"/>
      <w:lvlText w:val="•"/>
      <w:lvlJc w:val="left"/>
      <w:pPr>
        <w:ind w:left="1312" w:hanging="600"/>
      </w:pPr>
      <w:rPr>
        <w:rFonts w:hint="default"/>
        <w:lang w:val="ru-RU" w:eastAsia="en-US" w:bidi="ar-SA"/>
      </w:rPr>
    </w:lvl>
    <w:lvl w:ilvl="3" w:tplc="A5FC585A">
      <w:numFmt w:val="bullet"/>
      <w:lvlText w:val="•"/>
      <w:lvlJc w:val="left"/>
      <w:pPr>
        <w:ind w:left="1908" w:hanging="600"/>
      </w:pPr>
      <w:rPr>
        <w:rFonts w:hint="default"/>
        <w:lang w:val="ru-RU" w:eastAsia="en-US" w:bidi="ar-SA"/>
      </w:rPr>
    </w:lvl>
    <w:lvl w:ilvl="4" w:tplc="E2F2DADC">
      <w:numFmt w:val="bullet"/>
      <w:lvlText w:val="•"/>
      <w:lvlJc w:val="left"/>
      <w:pPr>
        <w:ind w:left="2505" w:hanging="600"/>
      </w:pPr>
      <w:rPr>
        <w:rFonts w:hint="default"/>
        <w:lang w:val="ru-RU" w:eastAsia="en-US" w:bidi="ar-SA"/>
      </w:rPr>
    </w:lvl>
    <w:lvl w:ilvl="5" w:tplc="A6467152">
      <w:numFmt w:val="bullet"/>
      <w:lvlText w:val="•"/>
      <w:lvlJc w:val="left"/>
      <w:pPr>
        <w:ind w:left="3101" w:hanging="600"/>
      </w:pPr>
      <w:rPr>
        <w:rFonts w:hint="default"/>
        <w:lang w:val="ru-RU" w:eastAsia="en-US" w:bidi="ar-SA"/>
      </w:rPr>
    </w:lvl>
    <w:lvl w:ilvl="6" w:tplc="E8D491F4">
      <w:numFmt w:val="bullet"/>
      <w:lvlText w:val="•"/>
      <w:lvlJc w:val="left"/>
      <w:pPr>
        <w:ind w:left="3697" w:hanging="600"/>
      </w:pPr>
      <w:rPr>
        <w:rFonts w:hint="default"/>
        <w:lang w:val="ru-RU" w:eastAsia="en-US" w:bidi="ar-SA"/>
      </w:rPr>
    </w:lvl>
    <w:lvl w:ilvl="7" w:tplc="A98E267E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8" w:tplc="0700ED8A">
      <w:numFmt w:val="bullet"/>
      <w:lvlText w:val="•"/>
      <w:lvlJc w:val="left"/>
      <w:pPr>
        <w:ind w:left="4890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38EF"/>
    <w:rsid w:val="002B38EF"/>
    <w:rsid w:val="00696C04"/>
    <w:rsid w:val="0079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8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8EF"/>
    <w:rPr>
      <w:sz w:val="28"/>
      <w:szCs w:val="28"/>
    </w:rPr>
  </w:style>
  <w:style w:type="paragraph" w:styleId="a4">
    <w:name w:val="Title"/>
    <w:basedOn w:val="a"/>
    <w:uiPriority w:val="1"/>
    <w:qFormat/>
    <w:rsid w:val="002B38EF"/>
    <w:pPr>
      <w:ind w:left="36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38EF"/>
  </w:style>
  <w:style w:type="paragraph" w:customStyle="1" w:styleId="TableParagraph">
    <w:name w:val="Table Paragraph"/>
    <w:basedOn w:val="a"/>
    <w:uiPriority w:val="1"/>
    <w:qFormat/>
    <w:rsid w:val="002B38EF"/>
    <w:pPr>
      <w:ind w:left="1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Ракова</dc:creator>
  <cp:lastModifiedBy>Алексей</cp:lastModifiedBy>
  <cp:revision>2</cp:revision>
  <dcterms:created xsi:type="dcterms:W3CDTF">2025-02-09T05:23:00Z</dcterms:created>
  <dcterms:modified xsi:type="dcterms:W3CDTF">2025-02-09T05:36:00Z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Office Word 2007</vt:lpwstr>
  </property>
</Properties>
</file>