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BD483">
      <w:pPr>
        <w:pStyle w:val="6"/>
        <w:spacing w:line="240" w:lineRule="auto"/>
        <w:ind w:left="0" w:leftChars="0" w:right="110" w:rightChars="0" w:firstLine="0" w:firstLineChars="0"/>
        <w:jc w:val="center"/>
        <w:rPr>
          <w:spacing w:val="-4"/>
        </w:rPr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</w:p>
    <w:p w14:paraId="6F0BC2B0">
      <w:pPr>
        <w:pStyle w:val="6"/>
        <w:spacing w:line="240" w:lineRule="auto"/>
        <w:ind w:left="0" w:leftChars="0" w:right="110" w:rightChars="0" w:firstLine="0" w:firstLineChars="0"/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>«Одаренные дети»</w:t>
      </w:r>
    </w:p>
    <w:p w14:paraId="082C08B3">
      <w:pPr>
        <w:pStyle w:val="6"/>
        <w:spacing w:line="240" w:lineRule="auto"/>
        <w:ind w:left="0" w:leftChars="0" w:right="0" w:rightChars="0" w:firstLine="660" w:firstLineChars="275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Важнейшим приоритетом в такой ситуации становится интеллект, творческое</w:t>
      </w:r>
      <w:r>
        <w:rPr>
          <w:rFonts w:hint="default" w:ascii="Times New Roman" w:hAnsi="Times New Roman" w:cs="Times New Roman"/>
          <w:b w:val="0"/>
          <w:bCs w:val="0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развитие тех, которые в дальнейшем станут носителями ведущих идей общественного процесса. Поэтому,</w:t>
      </w:r>
      <w:r>
        <w:rPr>
          <w:rFonts w:hint="default" w:ascii="Times New Roman" w:hAnsi="Times New Roman" w:cs="Times New Roman"/>
          <w:b w:val="0"/>
          <w:bCs w:val="0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одаренные дети должны рассматриваться как национальное достояние страны и быть в центре специальных педагогических и социальных программ, поскольку самые большие надежды на улучшение условий жизни и процветание России</w:t>
      </w:r>
      <w:r>
        <w:rPr>
          <w:rFonts w:hint="default" w:ascii="Times New Roman" w:hAnsi="Times New Roman" w:cs="Times New Roman"/>
          <w:b w:val="0"/>
          <w:bCs w:val="0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связаны именно с одаренными молодыми людьми.</w:t>
      </w:r>
    </w:p>
    <w:p w14:paraId="6B00D0BB">
      <w:pPr>
        <w:pStyle w:val="5"/>
        <w:spacing w:before="271"/>
        <w:ind w:left="18" w:leftChars="0" w:right="0" w:rightChars="0" w:firstLine="642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Работа с одар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>нными и способными детьми, их поиск, выявление и развитие должны стать одним из важнейших аспектов деятельности педагогического коллектива школы. Основной акцент сделан на то, что 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мышления.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Ни одна из форм работы не может являться самоцелью и выступать в отрыве от других. В частности, диагностика одаренности должна служить не целям отбора, а средством для наиболее эффективного обучения и развития одаренного </w:t>
      </w:r>
      <w:r>
        <w:rPr>
          <w:spacing w:val="-2"/>
          <w:sz w:val="24"/>
          <w:szCs w:val="24"/>
        </w:rPr>
        <w:t>ребенка.</w:t>
      </w:r>
    </w:p>
    <w:p w14:paraId="34198E91">
      <w:pPr>
        <w:pStyle w:val="5"/>
        <w:spacing w:before="66"/>
        <w:ind w:left="18" w:leftChars="0" w:right="0" w:rightChars="0" w:firstLine="642" w:firstLineChars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Главная идея</w:t>
      </w:r>
      <w:r>
        <w:rPr>
          <w:sz w:val="24"/>
          <w:szCs w:val="24"/>
        </w:rPr>
        <w:t>, положенная в основу концепции – создание современной образовательной среды, обеспечивающей условия для формирования и совершенствования всесторонне развитой, конкурентоспособной личности.</w:t>
      </w:r>
    </w:p>
    <w:p w14:paraId="081F4085">
      <w:pPr>
        <w:pStyle w:val="5"/>
        <w:spacing w:before="1"/>
        <w:ind w:left="18" w:leftChars="0" w:right="0" w:rightChars="0" w:firstLine="642" w:firstLineChars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Стратегическая цель </w:t>
      </w:r>
      <w:r>
        <w:rPr>
          <w:sz w:val="24"/>
          <w:szCs w:val="24"/>
        </w:rPr>
        <w:t>– образовательный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процесс должен быть направлена на освоение современных компетентностей, отвечающих индивидуальным особенностям школьников, различному уровню содержания образования, условиям развития школы в целом, в процессе создания условий для максимального раскрытия творческого потенциала участников образовательного процесса.</w:t>
      </w:r>
    </w:p>
    <w:p w14:paraId="7ADBF819">
      <w:pPr>
        <w:pStyle w:val="5"/>
        <w:ind w:left="18" w:leftChars="8" w:right="0" w:rightChars="0" w:firstLine="641" w:firstLineChars="267"/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>
        <w:rPr>
          <w:b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создать условия 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выявления,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поддержки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развития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одаренных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самореализации,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самоопределения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способностями.</w:t>
      </w:r>
    </w:p>
    <w:p w14:paraId="4514EDF0">
      <w:pPr>
        <w:pStyle w:val="2"/>
        <w:spacing w:before="3" w:line="274" w:lineRule="exact"/>
        <w:ind w:left="18" w:leftChars="8" w:right="0" w:rightChars="0" w:firstLine="630" w:firstLineChars="267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Задачи:</w:t>
      </w:r>
    </w:p>
    <w:p w14:paraId="3D090A92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75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74" w:lineRule="exact"/>
        <w:ind w:left="18" w:leftChars="8" w:right="0" w:rightChars="0" w:firstLine="0" w:firstLineChars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изучение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природы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детской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одаренности;</w:t>
      </w:r>
    </w:p>
    <w:p w14:paraId="4ED8822B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7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8" w:leftChars="8" w:right="0" w:rightChars="0" w:firstLine="0" w:firstLineChars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выявление и отбор как собственно одаренных и талантливых детей, так и способных, создание условий для развития творческого потенциала личности таких </w:t>
      </w:r>
      <w:r>
        <w:rPr>
          <w:spacing w:val="-2"/>
          <w:sz w:val="24"/>
          <w:szCs w:val="24"/>
        </w:rPr>
        <w:t>школьников;</w:t>
      </w:r>
    </w:p>
    <w:p w14:paraId="00E70E9B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752"/>
          <w:tab w:val="left" w:pos="96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8" w:leftChars="8" w:right="0" w:rightChars="0" w:firstLine="0" w:firstLineChars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разработка научно-методического обеспечения диагностики, обучения и развития одаренных детей.</w:t>
      </w:r>
    </w:p>
    <w:p w14:paraId="5861381C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75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8" w:leftChars="8" w:right="0" w:rightChars="0" w:firstLine="0" w:firstLineChars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базы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рамках </w:t>
      </w:r>
      <w:r>
        <w:rPr>
          <w:spacing w:val="-2"/>
          <w:sz w:val="24"/>
          <w:szCs w:val="24"/>
        </w:rPr>
        <w:t>Программы;</w:t>
      </w:r>
    </w:p>
    <w:p w14:paraId="7CB3EBEC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75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8" w:leftChars="8" w:right="0" w:rightChars="0" w:firstLine="0" w:firstLineChars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внедрение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интерактивных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технологий;</w:t>
      </w:r>
    </w:p>
    <w:p w14:paraId="5ACBADD4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7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8" w:leftChars="8" w:right="0" w:rightChars="0" w:firstLine="0" w:firstLineChars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развитие сферы дополнительного образования, удовлетворяющего потребности, интересы детей;</w:t>
      </w:r>
    </w:p>
    <w:p w14:paraId="03DC50E1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75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8" w:leftChars="8" w:right="0" w:rightChars="0" w:firstLine="0" w:firstLineChars="0"/>
        <w:jc w:val="both"/>
        <w:textAlignment w:val="auto"/>
        <w:rPr>
          <w:sz w:val="24"/>
          <w:szCs w:val="24"/>
        </w:rPr>
        <w:sectPr>
          <w:pgSz w:w="11910" w:h="16840"/>
          <w:pgMar w:top="1040" w:right="930" w:bottom="280" w:left="1300" w:header="720" w:footer="720" w:gutter="0"/>
          <w:cols w:space="720" w:num="1"/>
        </w:sectPr>
      </w:pPr>
      <w:r>
        <w:rPr>
          <w:sz w:val="24"/>
          <w:szCs w:val="24"/>
        </w:rPr>
        <w:t>подготовка</w:t>
      </w:r>
      <w:r>
        <w:rPr>
          <w:spacing w:val="65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7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повышение</w:t>
      </w:r>
      <w:r>
        <w:rPr>
          <w:spacing w:val="67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квалификации</w:t>
      </w:r>
      <w:r>
        <w:rPr>
          <w:spacing w:val="67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кадров</w:t>
      </w:r>
      <w:r>
        <w:rPr>
          <w:spacing w:val="68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68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67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7"/>
          <w:w w:val="1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одаренными</w:t>
      </w:r>
      <w:r>
        <w:rPr>
          <w:rFonts w:hint="default"/>
          <w:spacing w:val="-2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</w:rPr>
        <w:t>детьми</w:t>
      </w:r>
      <w:r>
        <w:rPr>
          <w:rFonts w:hint="default"/>
          <w:spacing w:val="-2"/>
          <w:sz w:val="24"/>
          <w:szCs w:val="24"/>
          <w:lang w:val="ru-RU"/>
        </w:rPr>
        <w:t>.</w:t>
      </w:r>
    </w:p>
    <w:p w14:paraId="56C8A632">
      <w:pPr>
        <w:rPr>
          <w:sz w:val="24"/>
          <w:szCs w:val="24"/>
        </w:rPr>
      </w:pPr>
    </w:p>
    <w:bookmarkEnd w:id="0"/>
    <w:sectPr>
      <w:pgSz w:w="11906" w:h="16838"/>
      <w:pgMar w:top="1440" w:right="646" w:bottom="1440" w:left="136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CEF35B"/>
    <w:multiLevelType w:val="multilevel"/>
    <w:tmpl w:val="B8CEF35B"/>
    <w:lvl w:ilvl="0" w:tentative="0">
      <w:start w:val="0"/>
      <w:numFmt w:val="bullet"/>
      <w:lvlText w:val=""/>
      <w:lvlJc w:val="left"/>
      <w:pPr>
        <w:ind w:left="338" w:hanging="51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78" w:hanging="5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17" w:hanging="5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5" w:hanging="5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94" w:hanging="5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33" w:hanging="5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71" w:hanging="5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10" w:hanging="5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9" w:hanging="5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1107A"/>
    <w:rsid w:val="287D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qFormat/>
    <w:uiPriority w:val="1"/>
    <w:pPr>
      <w:ind w:left="1018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">
    <w:name w:val="Title"/>
    <w:basedOn w:val="1"/>
    <w:qFormat/>
    <w:uiPriority w:val="1"/>
    <w:pPr>
      <w:spacing w:before="72"/>
      <w:ind w:left="1808" w:right="2060" w:hanging="1316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8">
    <w:name w:val="List Paragraph"/>
    <w:basedOn w:val="1"/>
    <w:qFormat/>
    <w:uiPriority w:val="1"/>
    <w:pPr>
      <w:ind w:left="338" w:firstLine="89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2024-12-21T07:48:05Z</dcterms:created>
  <dc:creator>Елена Геннадьевна</dc:creator>
  <cp:lastModifiedBy>Елена Геннадьевна</cp:lastModifiedBy>
  <dcterms:modified xsi:type="dcterms:W3CDTF">2024-12-21T08:43:39Z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0A21A344317941E2BD89D33054D01467_13</vt:lpwstr>
  </property>
</Properties>
</file>