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A2" w:rsidRDefault="00192AA2" w:rsidP="00192AA2">
      <w:pPr>
        <w:pStyle w:val="a3"/>
        <w:spacing w:after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F908E8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Список дополнительных общеобразовательных </w:t>
      </w:r>
      <w:proofErr w:type="spellStart"/>
      <w:r w:rsidRPr="00F908E8">
        <w:rPr>
          <w:rFonts w:ascii="Times New Roman" w:hAnsi="Times New Roman"/>
          <w:color w:val="000000"/>
          <w:sz w:val="28"/>
          <w:szCs w:val="28"/>
          <w:highlight w:val="white"/>
        </w:rPr>
        <w:t>общеразвивающих</w:t>
      </w:r>
      <w:proofErr w:type="spellEnd"/>
      <w:r w:rsidRPr="00F908E8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программ с </w:t>
      </w:r>
      <w:proofErr w:type="spellStart"/>
      <w:r w:rsidRPr="00F908E8">
        <w:rPr>
          <w:rFonts w:ascii="Times New Roman" w:hAnsi="Times New Roman"/>
          <w:color w:val="000000"/>
          <w:sz w:val="28"/>
          <w:szCs w:val="28"/>
          <w:highlight w:val="white"/>
        </w:rPr>
        <w:t>профориентационным</w:t>
      </w:r>
      <w:proofErr w:type="spellEnd"/>
      <w:r w:rsidRPr="00F908E8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компонентом, </w:t>
      </w:r>
    </w:p>
    <w:p w:rsidR="00192AA2" w:rsidRPr="00F908E8" w:rsidRDefault="00192AA2" w:rsidP="00192AA2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  <w:r w:rsidRPr="00F908E8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доступных </w:t>
      </w:r>
      <w:proofErr w:type="gramStart"/>
      <w:r w:rsidRPr="00F908E8">
        <w:rPr>
          <w:rFonts w:ascii="Times New Roman" w:hAnsi="Times New Roman"/>
          <w:color w:val="000000"/>
          <w:sz w:val="28"/>
          <w:szCs w:val="28"/>
          <w:highlight w:val="white"/>
        </w:rPr>
        <w:t>обучающимся</w:t>
      </w:r>
      <w:proofErr w:type="gramEnd"/>
      <w:r w:rsidRPr="00F908E8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6-11 классов в 2023/2024 учебном году</w:t>
      </w:r>
    </w:p>
    <w:p w:rsidR="00192AA2" w:rsidRDefault="00192AA2" w:rsidP="00192AA2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2"/>
        <w:gridCol w:w="2784"/>
        <w:gridCol w:w="3759"/>
        <w:gridCol w:w="2410"/>
        <w:gridCol w:w="2939"/>
        <w:gridCol w:w="2242"/>
      </w:tblGrid>
      <w:tr w:rsidR="00192AA2" w:rsidRPr="00016FB7" w:rsidTr="00192AA2">
        <w:trPr>
          <w:trHeight w:val="1568"/>
        </w:trPr>
        <w:tc>
          <w:tcPr>
            <w:tcW w:w="220" w:type="pct"/>
          </w:tcPr>
          <w:p w:rsidR="00192AA2" w:rsidRPr="00016FB7" w:rsidRDefault="00192AA2" w:rsidP="009D5913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16FB7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016FB7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016FB7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016FB7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941" w:type="pct"/>
          </w:tcPr>
          <w:p w:rsidR="00192AA2" w:rsidRPr="00016FB7" w:rsidRDefault="00192AA2" w:rsidP="009D5913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16FB7">
              <w:rPr>
                <w:rFonts w:ascii="Times New Roman" w:hAnsi="Times New Roman"/>
                <w:sz w:val="24"/>
              </w:rPr>
              <w:t>Наименование муниципалитета</w:t>
            </w:r>
          </w:p>
        </w:tc>
        <w:tc>
          <w:tcPr>
            <w:tcW w:w="1271" w:type="pct"/>
          </w:tcPr>
          <w:p w:rsidR="00192AA2" w:rsidRPr="00016FB7" w:rsidRDefault="00192AA2" w:rsidP="009D5913">
            <w:pPr>
              <w:pStyle w:val="a3"/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6FB7">
              <w:rPr>
                <w:rFonts w:ascii="Times New Roman" w:hAnsi="Times New Roman"/>
                <w:sz w:val="24"/>
              </w:rPr>
              <w:t xml:space="preserve">Название дополнительной </w:t>
            </w:r>
            <w:r w:rsidRPr="00016FB7"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общеобразовательной </w:t>
            </w:r>
            <w:proofErr w:type="spellStart"/>
            <w:r w:rsidRPr="00016FB7">
              <w:rPr>
                <w:rFonts w:ascii="Times New Roman" w:hAnsi="Times New Roman"/>
                <w:color w:val="000000"/>
                <w:sz w:val="24"/>
                <w:highlight w:val="white"/>
              </w:rPr>
              <w:t>общеразвивающей</w:t>
            </w:r>
            <w:proofErr w:type="spellEnd"/>
            <w:r w:rsidRPr="00016FB7"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программы с </w:t>
            </w:r>
            <w:proofErr w:type="spellStart"/>
            <w:r w:rsidRPr="00016FB7">
              <w:rPr>
                <w:rFonts w:ascii="Times New Roman" w:hAnsi="Times New Roman"/>
                <w:color w:val="000000"/>
                <w:sz w:val="24"/>
                <w:highlight w:val="white"/>
              </w:rPr>
              <w:t>профориентационным</w:t>
            </w:r>
            <w:proofErr w:type="spellEnd"/>
            <w:r w:rsidRPr="00016FB7"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компонентом </w:t>
            </w:r>
          </w:p>
        </w:tc>
        <w:tc>
          <w:tcPr>
            <w:tcW w:w="815" w:type="pct"/>
          </w:tcPr>
          <w:p w:rsidR="00192AA2" w:rsidRPr="00016FB7" w:rsidRDefault="00192AA2" w:rsidP="009D5913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16FB7">
              <w:rPr>
                <w:rFonts w:ascii="Times New Roman" w:hAnsi="Times New Roman"/>
                <w:sz w:val="24"/>
              </w:rPr>
              <w:t>Возраст адресата программы</w:t>
            </w:r>
          </w:p>
        </w:tc>
        <w:tc>
          <w:tcPr>
            <w:tcW w:w="994" w:type="pct"/>
          </w:tcPr>
          <w:p w:rsidR="00192AA2" w:rsidRPr="00016FB7" w:rsidRDefault="00192AA2" w:rsidP="009D5913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16FB7">
              <w:rPr>
                <w:rFonts w:ascii="Times New Roman" w:hAnsi="Times New Roman"/>
                <w:sz w:val="24"/>
              </w:rPr>
              <w:t>Организация-разработчик программы</w:t>
            </w:r>
          </w:p>
        </w:tc>
        <w:tc>
          <w:tcPr>
            <w:tcW w:w="758" w:type="pct"/>
          </w:tcPr>
          <w:p w:rsidR="00192AA2" w:rsidRPr="00016FB7" w:rsidRDefault="00192AA2" w:rsidP="009D5913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16FB7">
              <w:rPr>
                <w:rFonts w:ascii="Times New Roman" w:hAnsi="Times New Roman"/>
                <w:sz w:val="24"/>
              </w:rPr>
              <w:t xml:space="preserve">База реализации программы (наименование организации) </w:t>
            </w:r>
          </w:p>
        </w:tc>
      </w:tr>
      <w:tr w:rsidR="00192AA2" w:rsidRPr="00016FB7" w:rsidTr="00192AA2">
        <w:trPr>
          <w:trHeight w:val="308"/>
        </w:trPr>
        <w:tc>
          <w:tcPr>
            <w:tcW w:w="220" w:type="pct"/>
          </w:tcPr>
          <w:p w:rsidR="00192AA2" w:rsidRPr="00016FB7" w:rsidRDefault="00192AA2" w:rsidP="009D5913">
            <w:pPr>
              <w:pStyle w:val="a3"/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1" w:type="pct"/>
          </w:tcPr>
          <w:p w:rsidR="00192AA2" w:rsidRPr="00016FB7" w:rsidRDefault="00192AA2" w:rsidP="009D5913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Гайский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городской округ</w:t>
            </w:r>
          </w:p>
        </w:tc>
        <w:tc>
          <w:tcPr>
            <w:tcW w:w="1271" w:type="pct"/>
          </w:tcPr>
          <w:p w:rsidR="00192AA2" w:rsidRPr="002011A0" w:rsidRDefault="00192AA2" w:rsidP="009D591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011A0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Дополнительная общеобразовательная </w:t>
            </w:r>
            <w:proofErr w:type="spellStart"/>
            <w:r w:rsidRPr="002011A0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общеразвивающая</w:t>
            </w:r>
            <w:proofErr w:type="spellEnd"/>
            <w:r w:rsidRPr="002011A0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программа "Право и мы" </w:t>
            </w:r>
          </w:p>
        </w:tc>
        <w:tc>
          <w:tcPr>
            <w:tcW w:w="815" w:type="pct"/>
          </w:tcPr>
          <w:p w:rsidR="00192AA2" w:rsidRPr="00016FB7" w:rsidRDefault="00192AA2" w:rsidP="009D5913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12-17 лет</w:t>
            </w:r>
          </w:p>
        </w:tc>
        <w:tc>
          <w:tcPr>
            <w:tcW w:w="994" w:type="pct"/>
          </w:tcPr>
          <w:p w:rsidR="00192AA2" w:rsidRPr="00016FB7" w:rsidRDefault="00192AA2" w:rsidP="009D5913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автономное общеобразовательное учреждение «Средняя общеобразовательная школа №7»</w:t>
            </w:r>
          </w:p>
        </w:tc>
        <w:tc>
          <w:tcPr>
            <w:tcW w:w="758" w:type="pct"/>
          </w:tcPr>
          <w:p w:rsidR="00192AA2" w:rsidRPr="00016FB7" w:rsidRDefault="00192AA2" w:rsidP="009D5913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№7»</w:t>
            </w:r>
          </w:p>
        </w:tc>
      </w:tr>
      <w:tr w:rsidR="00192AA2" w:rsidRPr="00016FB7" w:rsidTr="00192AA2">
        <w:trPr>
          <w:trHeight w:val="323"/>
        </w:trPr>
        <w:tc>
          <w:tcPr>
            <w:tcW w:w="220" w:type="pct"/>
          </w:tcPr>
          <w:p w:rsidR="00192AA2" w:rsidRPr="00016FB7" w:rsidRDefault="00192AA2" w:rsidP="009D5913">
            <w:pPr>
              <w:pStyle w:val="a3"/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41" w:type="pct"/>
          </w:tcPr>
          <w:p w:rsidR="00192AA2" w:rsidRPr="00016FB7" w:rsidRDefault="00192AA2" w:rsidP="009D5913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Гайский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городской округ</w:t>
            </w:r>
          </w:p>
        </w:tc>
        <w:tc>
          <w:tcPr>
            <w:tcW w:w="1271" w:type="pct"/>
          </w:tcPr>
          <w:p w:rsidR="00192AA2" w:rsidRPr="002011A0" w:rsidRDefault="00192AA2" w:rsidP="009D5913">
            <w:pPr>
              <w:pStyle w:val="a3"/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11A0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Дополнительная общеобразовательная </w:t>
            </w:r>
            <w:proofErr w:type="spellStart"/>
            <w:r w:rsidRPr="002011A0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общеразвивающая</w:t>
            </w:r>
            <w:proofErr w:type="spellEnd"/>
            <w:r w:rsidRPr="002011A0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 программа "Познай себя"</w:t>
            </w:r>
          </w:p>
        </w:tc>
        <w:tc>
          <w:tcPr>
            <w:tcW w:w="815" w:type="pct"/>
          </w:tcPr>
          <w:p w:rsidR="00192AA2" w:rsidRPr="00016FB7" w:rsidRDefault="00192AA2" w:rsidP="009D5913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12-17 лет</w:t>
            </w:r>
          </w:p>
        </w:tc>
        <w:tc>
          <w:tcPr>
            <w:tcW w:w="994" w:type="pct"/>
          </w:tcPr>
          <w:p w:rsidR="00192AA2" w:rsidRPr="00016FB7" w:rsidRDefault="00192AA2" w:rsidP="009D5913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автономное общеобразовательное учреждение «Средняя общеобразовательная школа №7»</w:t>
            </w:r>
          </w:p>
        </w:tc>
        <w:tc>
          <w:tcPr>
            <w:tcW w:w="758" w:type="pct"/>
          </w:tcPr>
          <w:p w:rsidR="00192AA2" w:rsidRPr="00016FB7" w:rsidRDefault="00192AA2" w:rsidP="009D5913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№7»</w:t>
            </w:r>
          </w:p>
        </w:tc>
      </w:tr>
      <w:tr w:rsidR="00192AA2" w:rsidRPr="00016FB7" w:rsidTr="00192AA2">
        <w:trPr>
          <w:trHeight w:val="308"/>
        </w:trPr>
        <w:tc>
          <w:tcPr>
            <w:tcW w:w="220" w:type="pct"/>
          </w:tcPr>
          <w:p w:rsidR="00192AA2" w:rsidRPr="00016FB7" w:rsidRDefault="00192AA2" w:rsidP="009D5913">
            <w:pPr>
              <w:pStyle w:val="a3"/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41" w:type="pct"/>
          </w:tcPr>
          <w:p w:rsidR="00192AA2" w:rsidRPr="00016FB7" w:rsidRDefault="00192AA2" w:rsidP="009D5913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Гайский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городской округ</w:t>
            </w:r>
          </w:p>
        </w:tc>
        <w:tc>
          <w:tcPr>
            <w:tcW w:w="1271" w:type="pct"/>
          </w:tcPr>
          <w:p w:rsidR="00192AA2" w:rsidRPr="002011A0" w:rsidRDefault="00192AA2" w:rsidP="009D5913">
            <w:pPr>
              <w:pStyle w:val="a3"/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011A0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Дополнительная общеобразовательная </w:t>
            </w:r>
            <w:proofErr w:type="spellStart"/>
            <w:r w:rsidRPr="002011A0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общеразвивающая</w:t>
            </w:r>
            <w:proofErr w:type="spellEnd"/>
            <w:r w:rsidRPr="002011A0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 программа </w:t>
            </w:r>
            <w:proofErr w:type="spellStart"/>
            <w:r w:rsidRPr="002011A0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общеинтеллектуальной</w:t>
            </w:r>
            <w:proofErr w:type="spellEnd"/>
            <w:r w:rsidRPr="002011A0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 направленности "Математика для всех" </w:t>
            </w:r>
          </w:p>
        </w:tc>
        <w:tc>
          <w:tcPr>
            <w:tcW w:w="815" w:type="pct"/>
          </w:tcPr>
          <w:p w:rsidR="00192AA2" w:rsidRPr="00016FB7" w:rsidRDefault="00192AA2" w:rsidP="009D5913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лет</w:t>
            </w:r>
          </w:p>
        </w:tc>
        <w:tc>
          <w:tcPr>
            <w:tcW w:w="994" w:type="pct"/>
          </w:tcPr>
          <w:p w:rsidR="00192AA2" w:rsidRPr="00016FB7" w:rsidRDefault="00192AA2" w:rsidP="009D5913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автономное общеобразовательное учреждение «Средняя общеобразовательная школа №7»</w:t>
            </w:r>
          </w:p>
        </w:tc>
        <w:tc>
          <w:tcPr>
            <w:tcW w:w="758" w:type="pct"/>
          </w:tcPr>
          <w:p w:rsidR="00192AA2" w:rsidRPr="00016FB7" w:rsidRDefault="00192AA2" w:rsidP="009D5913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«СОШ №7»</w:t>
            </w:r>
          </w:p>
        </w:tc>
      </w:tr>
    </w:tbl>
    <w:p w:rsidR="004739E8" w:rsidRDefault="004739E8"/>
    <w:sectPr w:rsidR="004739E8" w:rsidSect="00192AA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AA2"/>
    <w:rsid w:val="00192AA2"/>
    <w:rsid w:val="0047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2AA2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192AA2"/>
    <w:rPr>
      <w:rFonts w:ascii="Arial" w:eastAsia="Lucida Sans Unicode" w:hAnsi="Arial" w:cs="Times New Roman"/>
      <w:kern w:val="2"/>
      <w:sz w:val="2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сош№7</dc:creator>
  <cp:keywords/>
  <dc:description/>
  <cp:lastModifiedBy>сош№7</cp:lastModifiedBy>
  <cp:revision>2</cp:revision>
  <dcterms:created xsi:type="dcterms:W3CDTF">2023-08-14T08:48:00Z</dcterms:created>
  <dcterms:modified xsi:type="dcterms:W3CDTF">2023-08-14T08:50:00Z</dcterms:modified>
</cp:coreProperties>
</file>